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A8AB8" w14:textId="77777777" w:rsidR="00C63E62" w:rsidRPr="00A0369F" w:rsidRDefault="00C63E62" w:rsidP="00C63E62">
      <w:pPr>
        <w:pStyle w:val="ac"/>
        <w:spacing w:beforeAutospacing="0" w:afterAutospacing="0"/>
        <w:textAlignment w:val="baseline"/>
        <w:rPr>
          <w:b/>
        </w:rPr>
      </w:pPr>
      <w:r w:rsidRPr="00A0369F">
        <w:rPr>
          <w:b/>
        </w:rPr>
        <w:t>Владимир СПИВАКОВ</w:t>
      </w:r>
    </w:p>
    <w:p w14:paraId="3F3884B8" w14:textId="77777777" w:rsidR="00C63E62" w:rsidRPr="00A0369F" w:rsidRDefault="00C63E62" w:rsidP="00C63E62">
      <w:pPr>
        <w:ind w:firstLine="567"/>
        <w:jc w:val="both"/>
      </w:pPr>
      <w:r w:rsidRPr="00A0369F">
        <w:t xml:space="preserve">Выдающийся скрипач и дирижер Владимир Спиваков ярко реализовал свой многогранный талант в музыкальном искусстве и многих сферах общественной жизни. Как скрипач Владимир Спиваков прошел блестящую школу у знаменитого педагога, профессора Московской консерватории Юрия Янкелевича. Не меньшее влияние оказал на него выдающийся скрипач ХХ века Давид Ойстрах. </w:t>
      </w:r>
    </w:p>
    <w:p w14:paraId="76485272" w14:textId="77777777" w:rsidR="00C63E62" w:rsidRPr="00A0369F" w:rsidRDefault="00C63E62" w:rsidP="00C63E62">
      <w:pPr>
        <w:ind w:firstLine="567"/>
        <w:jc w:val="both"/>
      </w:pPr>
      <w:r w:rsidRPr="00A0369F">
        <w:t xml:space="preserve">В 1960–1970-е годы Владимир Спиваков стал лауреатом престижных международных конкурсов имени Маргерит Лонг и Жака </w:t>
      </w:r>
      <w:proofErr w:type="spellStart"/>
      <w:r w:rsidRPr="00A0369F">
        <w:t>Тибо</w:t>
      </w:r>
      <w:proofErr w:type="spellEnd"/>
      <w:r w:rsidRPr="00A0369F">
        <w:t xml:space="preserve"> в Париже, имени Никколо Паганини в Генуе, конкурса в Монреале и конкурса имени П. И. Чайковского в Москве. В 1975 году после триумфальных сольных выступлений в США начинается блестящая международная карьера музыканта. Он выступал в качестве солиста с лучшими симфоническими оркестрами мира под управлением выдающихся дирижеров ХХ века – Евгения Светланова, Кирилла Кондрашина, Юрия Темирканова, Мстислава Ростроповича, Леонарда Бернстайна, </w:t>
      </w:r>
      <w:proofErr w:type="spellStart"/>
      <w:r w:rsidRPr="00A0369F">
        <w:t>Сейдзи</w:t>
      </w:r>
      <w:proofErr w:type="spellEnd"/>
      <w:r w:rsidRPr="00A0369F">
        <w:t xml:space="preserve"> </w:t>
      </w:r>
      <w:proofErr w:type="spellStart"/>
      <w:r w:rsidRPr="00A0369F">
        <w:t>Озавы</w:t>
      </w:r>
      <w:proofErr w:type="spellEnd"/>
      <w:r w:rsidRPr="00A0369F">
        <w:t xml:space="preserve">, Лорина </w:t>
      </w:r>
      <w:proofErr w:type="spellStart"/>
      <w:r w:rsidRPr="00A0369F">
        <w:t>Маазеля</w:t>
      </w:r>
      <w:proofErr w:type="spellEnd"/>
      <w:r w:rsidRPr="00A0369F">
        <w:t xml:space="preserve">, Карло Марии </w:t>
      </w:r>
      <w:proofErr w:type="spellStart"/>
      <w:r w:rsidRPr="00A0369F">
        <w:t>Джулини</w:t>
      </w:r>
      <w:proofErr w:type="spellEnd"/>
      <w:r w:rsidRPr="00A0369F">
        <w:t xml:space="preserve">, Курта Мазура, Риккардо </w:t>
      </w:r>
      <w:proofErr w:type="spellStart"/>
      <w:r w:rsidRPr="00A0369F">
        <w:t>Шайи</w:t>
      </w:r>
      <w:proofErr w:type="spellEnd"/>
      <w:r w:rsidRPr="00A0369F">
        <w:t>, Клаудио Аббадо и др.</w:t>
      </w:r>
    </w:p>
    <w:p w14:paraId="4F8FC3D1" w14:textId="77777777" w:rsidR="00C63E62" w:rsidRPr="00A0369F" w:rsidRDefault="00C63E62" w:rsidP="00C63E62">
      <w:pPr>
        <w:ind w:firstLine="567"/>
        <w:jc w:val="both"/>
      </w:pPr>
      <w:r w:rsidRPr="00A0369F">
        <w:t xml:space="preserve">В 1979 году с группой музыкантов-единомышленников Владимир Спиваков создал камерный оркестр «Виртуозы Москвы» и стал его бессменным художественным руководителем, дирижером и солистом. Дирижерскому мастерству обучался у профессора Израиля Гусмана в России, брал уроки у Леонарда Бернстайна и Лорина </w:t>
      </w:r>
      <w:proofErr w:type="spellStart"/>
      <w:r w:rsidRPr="00A0369F">
        <w:t>Маазеля</w:t>
      </w:r>
      <w:proofErr w:type="spellEnd"/>
      <w:r w:rsidRPr="00A0369F">
        <w:t xml:space="preserve"> в США. Бернстайн в знак дружбы и веры в будущее Спивакова подарил ему свою дирижерскую палочку, с которой маэстро не расстается по сей день.</w:t>
      </w:r>
    </w:p>
    <w:p w14:paraId="5958120D" w14:textId="77777777" w:rsidR="00C63E62" w:rsidRPr="00A0369F" w:rsidRDefault="00C63E62" w:rsidP="00C63E62">
      <w:pPr>
        <w:ind w:firstLine="567"/>
        <w:jc w:val="both"/>
      </w:pPr>
      <w:r w:rsidRPr="00A0369F">
        <w:t>В 1989–2022 годах Владимир Спиваков возглавлял Международный музыкальный фестиваль в Кольмаре (Франция). С 2001 года в Москве раз в два года проводит фестиваль «Владимир Спиваков приглашает» с участием корифеев мирового исполнительского искусства и восходящих звезд; с 2010 года – также в регионах России. Неоднократно музыкант принимал участие в жюри известных международных конкурсов (в Париже, Генуе, Лондоне, Монреале, Монте-Карло, Памплоне, Москве), в 2016 году организовал Международный конкурс скрипачей в Уфе, является президентом конкурса имени Ю. И. Янкелевича в Омске.</w:t>
      </w:r>
    </w:p>
    <w:p w14:paraId="22B9507F" w14:textId="77777777" w:rsidR="00C63E62" w:rsidRPr="00A0369F" w:rsidRDefault="00C63E62" w:rsidP="00C63E62">
      <w:pPr>
        <w:ind w:firstLine="567"/>
        <w:jc w:val="both"/>
      </w:pPr>
      <w:r w:rsidRPr="00A0369F">
        <w:t xml:space="preserve">Много лет Владимир Спиваков занимается общественной и благотворительной деятельностью. В 1994 году создан Международный благотворительный фонд Владимира Спивакова, деятельность которого направлена на профессиональную поддержку юных талантов в области искусства и создание благоприятных условий для их творческого роста. В 2010 году за создание фонда Владимиру Спивакову присуждена премия Правительства Российской Федерации в области культуры. </w:t>
      </w:r>
    </w:p>
    <w:p w14:paraId="3A51CE76" w14:textId="77777777" w:rsidR="00C63E62" w:rsidRPr="00A0369F" w:rsidRDefault="00C63E62" w:rsidP="00C63E62">
      <w:pPr>
        <w:ind w:firstLine="567"/>
        <w:jc w:val="both"/>
      </w:pPr>
      <w:r w:rsidRPr="00A0369F">
        <w:t>Современные композиторы неоднократно посвящали Владимиру Спивакову свои произведения, в их числе Альфред Шнитке, Родион Щедрин, Арво Пярт, Исаак Шварц, Вячеслав Артёмов и многие другие.</w:t>
      </w:r>
    </w:p>
    <w:p w14:paraId="6F6A52CA" w14:textId="77777777" w:rsidR="00C63E62" w:rsidRPr="00A0369F" w:rsidRDefault="00C63E62" w:rsidP="00C63E62">
      <w:pPr>
        <w:ind w:firstLine="567"/>
        <w:jc w:val="both"/>
      </w:pPr>
      <w:r w:rsidRPr="00A0369F">
        <w:t>В 2003 году Владимир Спиваков стал художественным руководителем и главным дирижером созданного им Национального филармонического оркестра России и президентом Московского международного Дома музыки. В 2011 году вошел в состав Совета по культуре и искусству при Президенте РФ.</w:t>
      </w:r>
    </w:p>
    <w:p w14:paraId="5CF70BFD" w14:textId="77777777" w:rsidR="00C63E62" w:rsidRPr="00A0369F" w:rsidRDefault="00C63E62" w:rsidP="00C63E62">
      <w:pPr>
        <w:ind w:firstLine="567"/>
        <w:jc w:val="both"/>
      </w:pPr>
      <w:r w:rsidRPr="00A0369F">
        <w:t xml:space="preserve">Обширная дискография Владимира Спивакова как солиста и дирижера включает более 50 CD; большинство записей выпущено фирмами </w:t>
      </w:r>
      <w:r w:rsidRPr="00A0369F">
        <w:rPr>
          <w:i/>
        </w:rPr>
        <w:t xml:space="preserve">BMG </w:t>
      </w:r>
      <w:proofErr w:type="spellStart"/>
      <w:r w:rsidRPr="00A0369F">
        <w:rPr>
          <w:i/>
        </w:rPr>
        <w:t>Classics</w:t>
      </w:r>
      <w:proofErr w:type="spellEnd"/>
      <w:r w:rsidRPr="00A0369F">
        <w:rPr>
          <w:i/>
        </w:rPr>
        <w:t xml:space="preserve">, RCA Red </w:t>
      </w:r>
      <w:proofErr w:type="spellStart"/>
      <w:r w:rsidRPr="00A0369F">
        <w:rPr>
          <w:i/>
        </w:rPr>
        <w:t>Seal</w:t>
      </w:r>
      <w:proofErr w:type="spellEnd"/>
      <w:r w:rsidRPr="00A0369F">
        <w:t xml:space="preserve"> и </w:t>
      </w:r>
      <w:proofErr w:type="spellStart"/>
      <w:r w:rsidRPr="00A0369F">
        <w:rPr>
          <w:i/>
        </w:rPr>
        <w:t>Capriccio</w:t>
      </w:r>
      <w:proofErr w:type="spellEnd"/>
      <w:r w:rsidRPr="00A0369F">
        <w:t xml:space="preserve">. Многие записи были удостоены престижных премий, в том числе </w:t>
      </w:r>
      <w:proofErr w:type="spellStart"/>
      <w:r w:rsidRPr="00A0369F">
        <w:rPr>
          <w:i/>
        </w:rPr>
        <w:t>Diapason</w:t>
      </w:r>
      <w:proofErr w:type="spellEnd"/>
      <w:r w:rsidRPr="00A0369F">
        <w:rPr>
          <w:i/>
        </w:rPr>
        <w:t xml:space="preserve"> </w:t>
      </w:r>
      <w:proofErr w:type="spellStart"/>
      <w:r w:rsidRPr="00A0369F">
        <w:rPr>
          <w:i/>
        </w:rPr>
        <w:t>D’Or</w:t>
      </w:r>
      <w:proofErr w:type="spellEnd"/>
      <w:r w:rsidRPr="00A0369F">
        <w:rPr>
          <w:i/>
        </w:rPr>
        <w:t xml:space="preserve"> и </w:t>
      </w:r>
      <w:proofErr w:type="spellStart"/>
      <w:r w:rsidRPr="00A0369F">
        <w:rPr>
          <w:i/>
        </w:rPr>
        <w:t>Choc</w:t>
      </w:r>
      <w:proofErr w:type="spellEnd"/>
      <w:r w:rsidRPr="00A0369F">
        <w:rPr>
          <w:i/>
        </w:rPr>
        <w:t xml:space="preserve"> </w:t>
      </w:r>
      <w:proofErr w:type="spellStart"/>
      <w:r w:rsidRPr="00A0369F">
        <w:rPr>
          <w:i/>
        </w:rPr>
        <w:t>de</w:t>
      </w:r>
      <w:proofErr w:type="spellEnd"/>
      <w:r w:rsidRPr="00A0369F">
        <w:rPr>
          <w:i/>
        </w:rPr>
        <w:t xml:space="preserve"> </w:t>
      </w:r>
      <w:proofErr w:type="spellStart"/>
      <w:r w:rsidRPr="00A0369F">
        <w:rPr>
          <w:i/>
        </w:rPr>
        <w:t>la</w:t>
      </w:r>
      <w:proofErr w:type="spellEnd"/>
      <w:r w:rsidRPr="00A0369F">
        <w:rPr>
          <w:i/>
        </w:rPr>
        <w:t xml:space="preserve"> </w:t>
      </w:r>
      <w:proofErr w:type="spellStart"/>
      <w:r w:rsidRPr="00A0369F">
        <w:rPr>
          <w:i/>
        </w:rPr>
        <w:t>Musique</w:t>
      </w:r>
      <w:proofErr w:type="spellEnd"/>
      <w:r w:rsidRPr="00A0369F">
        <w:t xml:space="preserve">. C 2014 года маэстро выпускает записи с НФОР под собственным лейблом </w:t>
      </w:r>
      <w:proofErr w:type="spellStart"/>
      <w:r w:rsidRPr="00A0369F">
        <w:rPr>
          <w:i/>
        </w:rPr>
        <w:t>Spivakov</w:t>
      </w:r>
      <w:proofErr w:type="spellEnd"/>
      <w:r w:rsidRPr="00A0369F">
        <w:rPr>
          <w:i/>
        </w:rPr>
        <w:t xml:space="preserve"> Sound</w:t>
      </w:r>
      <w:r w:rsidRPr="00A0369F">
        <w:t xml:space="preserve">; в 2023 году вышла трилогия </w:t>
      </w:r>
      <w:r w:rsidRPr="00A0369F">
        <w:rPr>
          <w:i/>
        </w:rPr>
        <w:t xml:space="preserve">Best </w:t>
      </w:r>
      <w:proofErr w:type="spellStart"/>
      <w:r w:rsidRPr="00A0369F">
        <w:rPr>
          <w:i/>
        </w:rPr>
        <w:t>of</w:t>
      </w:r>
      <w:proofErr w:type="spellEnd"/>
      <w:r w:rsidRPr="00A0369F">
        <w:rPr>
          <w:i/>
        </w:rPr>
        <w:t xml:space="preserve"> </w:t>
      </w:r>
      <w:proofErr w:type="spellStart"/>
      <w:r w:rsidRPr="00A0369F">
        <w:rPr>
          <w:i/>
        </w:rPr>
        <w:t>Rachmaninoff</w:t>
      </w:r>
      <w:proofErr w:type="spellEnd"/>
      <w:r w:rsidRPr="00A0369F">
        <w:t xml:space="preserve"> к 150-летию со дня рождения Рахманинова.</w:t>
      </w:r>
    </w:p>
    <w:p w14:paraId="0C93C573" w14:textId="77777777" w:rsidR="00C63E62" w:rsidRPr="00A0369F" w:rsidRDefault="00C63E62" w:rsidP="00C63E62">
      <w:pPr>
        <w:ind w:firstLine="567"/>
        <w:jc w:val="both"/>
      </w:pPr>
      <w:r w:rsidRPr="00A0369F">
        <w:t>Владимир Спиваков – народный артист СССР, Армении, Северной Осетии – Алании, Республики Дагестан, Кабардино-Балкарии, Республики Башкортостан. Маэстро удостоен Государственной премии СССР, ордена Дружбы, орденов «</w:t>
      </w:r>
      <w:proofErr w:type="spellStart"/>
      <w:r w:rsidRPr="00A0369F">
        <w:t>Данакер</w:t>
      </w:r>
      <w:proofErr w:type="spellEnd"/>
      <w:r w:rsidRPr="00A0369F">
        <w:t xml:space="preserve">» (Киргизия), святого Месропа Маштоца (Армения), высших наград Франции – ордена Искусств и литературы (офицер) и ордена Почетного легиона (офицер), ордена Звезды Италии (командор), Международной премии «Звезда Чернобыля», почетного знака Болгарии «Самарский крест», </w:t>
      </w:r>
      <w:r w:rsidRPr="00A0369F">
        <w:lastRenderedPageBreak/>
        <w:t xml:space="preserve">ордена Святого благоверного князя Даниила Московского I и III степени (за вклад в строительство храма Всех Святых в Страсбурге), ордена святой равноапостольной Нины, просветительницы Грузии, а также многих других почетных наград и званий. </w:t>
      </w:r>
    </w:p>
    <w:p w14:paraId="1C0A8CC5" w14:textId="77777777" w:rsidR="00C63E62" w:rsidRPr="00A0369F" w:rsidRDefault="00C63E62" w:rsidP="00C63E62">
      <w:pPr>
        <w:ind w:firstLine="567"/>
        <w:jc w:val="both"/>
      </w:pPr>
      <w:r w:rsidRPr="00A0369F">
        <w:t>В 2006 году Владимир Спиваков за «выдающийся вклад музыканта в мировое искусство, его деятельность во имя мира и развитие диалога между культурами» был признан Артистом мира ЮНЕСКО, в 2009 году награжден золотой медалью Моцарта ЮНЕСКО. В 2012 году Владимиру Спивакову была присуждена Государственная премия России «за выдающиеся заслуги в области гуманитарной деятельности» (премии были удостоены в разные годы Святейший Патриарх Московский и всея Руси Алексий II, Александр Солженицын, король Испании Хуан Карлос I, Президент Франции Жак Ширак). В 2025 году музыканту присвоено звание Героя Труда Российской Федерации «за особые трудовые заслуги перед государством и народом».</w:t>
      </w:r>
      <w:r>
        <w:t xml:space="preserve"> В 2026 году маэстро удостоен </w:t>
      </w:r>
      <w:r w:rsidRPr="001F2084">
        <w:t>Международной премии имени Кирилла Лаврова «За поддержку и продвижение русской культуры».</w:t>
      </w:r>
    </w:p>
    <w:p w14:paraId="5BC719B0" w14:textId="77777777" w:rsidR="00C63E62" w:rsidRPr="00A0369F" w:rsidRDefault="00C63E62" w:rsidP="00C63E62">
      <w:pPr>
        <w:ind w:firstLine="567"/>
        <w:jc w:val="both"/>
        <w:rPr>
          <w:b/>
          <w:color w:val="FF0000"/>
        </w:rPr>
      </w:pPr>
      <w:r w:rsidRPr="00A0369F">
        <w:t>Владимир Спиваков – полный кавалер ордена «За заслуги перед Отечеством».</w:t>
      </w:r>
    </w:p>
    <w:p w14:paraId="003150A7" w14:textId="77777777" w:rsidR="00C63E62" w:rsidRDefault="00C63E62" w:rsidP="00C63E62">
      <w:pPr>
        <w:jc w:val="both"/>
        <w:rPr>
          <w:b/>
        </w:rPr>
      </w:pPr>
    </w:p>
    <w:p w14:paraId="2725399E" w14:textId="77777777" w:rsidR="00F12C76" w:rsidRDefault="00F12C76" w:rsidP="00C63E62">
      <w:pPr>
        <w:jc w:val="both"/>
      </w:pPr>
    </w:p>
    <w:sectPr w:rsidR="00F12C76" w:rsidSect="00C63E62">
      <w:pgSz w:w="11906" w:h="16838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E62"/>
    <w:rsid w:val="00562298"/>
    <w:rsid w:val="006C0B77"/>
    <w:rsid w:val="008242FF"/>
    <w:rsid w:val="00870751"/>
    <w:rsid w:val="00922C48"/>
    <w:rsid w:val="00B012B7"/>
    <w:rsid w:val="00B915B7"/>
    <w:rsid w:val="00C63E62"/>
    <w:rsid w:val="00D6187F"/>
    <w:rsid w:val="00E36FAC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34D88"/>
  <w15:chartTrackingRefBased/>
  <w15:docId w15:val="{B7BDEE80-6527-41CA-91E7-C93785432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3E62"/>
    <w:pPr>
      <w:spacing w:after="0" w:line="240" w:lineRule="auto"/>
    </w:pPr>
    <w:rPr>
      <w:rFonts w:cs="Times New Roman"/>
    </w:rPr>
  </w:style>
  <w:style w:type="paragraph" w:styleId="1">
    <w:name w:val="heading 1"/>
    <w:basedOn w:val="a"/>
    <w:next w:val="a"/>
    <w:link w:val="10"/>
    <w:uiPriority w:val="9"/>
    <w:qFormat/>
    <w:rsid w:val="00C63E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63E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63E6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63E6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63E6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63E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3E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63E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63E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63E6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63E6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63E62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63E62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63E62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63E6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63E6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63E6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63E62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63E6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63E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63E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63E6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63E62"/>
    <w:pPr>
      <w:spacing w:before="160" w:after="160"/>
      <w:jc w:val="center"/>
    </w:pPr>
    <w:rPr>
      <w:rFonts w:cstheme="minorBidi"/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63E6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63E62"/>
    <w:pPr>
      <w:spacing w:after="160"/>
      <w:ind w:left="720"/>
      <w:contextualSpacing/>
    </w:pPr>
    <w:rPr>
      <w:rFonts w:cstheme="minorBidi"/>
    </w:rPr>
  </w:style>
  <w:style w:type="character" w:styleId="a8">
    <w:name w:val="Intense Emphasis"/>
    <w:basedOn w:val="a0"/>
    <w:uiPriority w:val="21"/>
    <w:qFormat/>
    <w:rsid w:val="00C63E62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63E6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rFonts w:cstheme="minorBidi"/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63E62"/>
    <w:rPr>
      <w:i/>
      <w:iCs/>
      <w:color w:val="2E74B5" w:themeColor="accent1" w:themeShade="BF"/>
    </w:rPr>
  </w:style>
  <w:style w:type="character" w:styleId="ab">
    <w:name w:val="Intense Reference"/>
    <w:basedOn w:val="a0"/>
    <w:uiPriority w:val="32"/>
    <w:qFormat/>
    <w:rsid w:val="00C63E62"/>
    <w:rPr>
      <w:b/>
      <w:bCs/>
      <w:smallCaps/>
      <w:color w:val="2E74B5" w:themeColor="accent1" w:themeShade="BF"/>
      <w:spacing w:val="5"/>
    </w:rPr>
  </w:style>
  <w:style w:type="paragraph" w:styleId="ac">
    <w:name w:val="Normal (Web)"/>
    <w:basedOn w:val="a"/>
    <w:link w:val="ad"/>
    <w:unhideWhenUsed/>
    <w:qFormat/>
    <w:rsid w:val="00C63E62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ad">
    <w:name w:val="Обычный (Интернет) Знак"/>
    <w:basedOn w:val="a0"/>
    <w:link w:val="ac"/>
    <w:qFormat/>
    <w:rsid w:val="00C63E62"/>
    <w:rPr>
      <w:rFonts w:eastAsia="Times New Roman" w:cs="Times New Roman"/>
      <w:lang w:eastAsia="ru-RU"/>
    </w:rPr>
  </w:style>
  <w:style w:type="paragraph" w:styleId="ae">
    <w:name w:val="No Spacing"/>
    <w:uiPriority w:val="1"/>
    <w:qFormat/>
    <w:rsid w:val="00C63E62"/>
    <w:pPr>
      <w:suppressAutoHyphens/>
      <w:spacing w:after="0" w:line="240" w:lineRule="auto"/>
    </w:pPr>
    <w:rPr>
      <w:rFonts w:asciiTheme="minorHAnsi" w:eastAsia="Calibri" w:hAnsiTheme="minorHAns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745</Words>
  <Characters>4251</Characters>
  <Application>Microsoft Office Word</Application>
  <DocSecurity>0</DocSecurity>
  <Lines>35</Lines>
  <Paragraphs>9</Paragraphs>
  <ScaleCrop>false</ScaleCrop>
  <Company/>
  <LinksUpToDate>false</LinksUpToDate>
  <CharactersWithSpaces>4987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Сафарова</dc:creator>
  <cp:keywords/>
  <dc:description/>
  <cp:lastModifiedBy>Татьяна Сафарова</cp:lastModifiedBy>
  <cp:revision>1</cp:revision>
  <dcterms:created xsi:type="dcterms:W3CDTF">2026-05-07T14:16:00Z</dcterms:created>
  <dcterms:modified xsi:type="dcterms:W3CDTF">2026-05-07T14:17:00Z</dcterms:modified>
</cp:coreProperties>
</file>